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E" w:rsidRDefault="001E02EE">
      <w:pPr>
        <w:widowControl w:val="0"/>
        <w:autoSpaceDE w:val="0"/>
        <w:autoSpaceDN w:val="0"/>
        <w:adjustRightInd w:val="0"/>
        <w:spacing w:after="0"/>
        <w:ind w:left="2770" w:right="5"/>
        <w:rPr>
          <w:rFonts w:ascii="Times New Roman" w:hAnsi="Times New Roman" w:cs="Times New Roman"/>
          <w:color w:val="211F23"/>
          <w:sz w:val="28"/>
          <w:szCs w:val="28"/>
        </w:rPr>
      </w:pPr>
    </w:p>
    <w:p w:rsidR="001E02EE" w:rsidRDefault="001E02EE">
      <w:pPr>
        <w:widowControl w:val="0"/>
        <w:autoSpaceDE w:val="0"/>
        <w:autoSpaceDN w:val="0"/>
        <w:adjustRightInd w:val="0"/>
        <w:spacing w:after="0"/>
        <w:ind w:left="2770" w:right="5"/>
        <w:rPr>
          <w:rFonts w:ascii="Times New Roman" w:hAnsi="Times New Roman" w:cs="Times New Roman"/>
          <w:color w:val="211F23"/>
          <w:sz w:val="28"/>
          <w:szCs w:val="28"/>
        </w:rPr>
      </w:pPr>
      <w:r>
        <w:rPr>
          <w:rFonts w:ascii="Times New Roman" w:hAnsi="Times New Roman" w:cs="Times New Roman"/>
          <w:color w:val="211F23"/>
          <w:sz w:val="28"/>
          <w:szCs w:val="28"/>
        </w:rPr>
        <w:t xml:space="preserve">Candy League Rules </w:t>
      </w:r>
    </w:p>
    <w:p w:rsidR="001E02EE" w:rsidRDefault="001E02EE">
      <w:pPr>
        <w:widowControl w:val="0"/>
        <w:autoSpaceDE w:val="0"/>
        <w:autoSpaceDN w:val="0"/>
        <w:adjustRightInd w:val="0"/>
        <w:spacing w:before="196" w:after="0"/>
        <w:ind w:right="5"/>
        <w:rPr>
          <w:rFonts w:ascii="Times New Roman" w:hAnsi="Times New Roman" w:cs="Times New Roman"/>
          <w:i/>
          <w:iCs/>
          <w:color w:val="211F23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211F23"/>
        </w:rPr>
        <w:t>PREFACE</w:t>
      </w:r>
      <w:r>
        <w:rPr>
          <w:rFonts w:ascii="Times New Roman" w:hAnsi="Times New Roman" w:cs="Times New Roman"/>
          <w:i/>
          <w:iCs/>
          <w:color w:val="211F23"/>
          <w:sz w:val="24"/>
          <w:szCs w:val="24"/>
        </w:rPr>
        <w:t xml:space="preserve"> </w:t>
      </w:r>
    </w:p>
    <w:p w:rsidR="001E02EE" w:rsidRDefault="001E02EE">
      <w:pPr>
        <w:widowControl w:val="0"/>
        <w:autoSpaceDE w:val="0"/>
        <w:autoSpaceDN w:val="0"/>
        <w:adjustRightInd w:val="0"/>
        <w:spacing w:before="9" w:after="0"/>
        <w:ind w:left="14" w:right="240"/>
        <w:rPr>
          <w:rFonts w:ascii="Times New Roman" w:hAnsi="Times New Roman" w:cs="Times New Roman"/>
          <w:color w:val="010000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The intent of Candy League Soccer is to introduce children to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the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very basic principles or soccer in a </w:t>
      </w:r>
      <w:r w:rsidR="00810632">
        <w:rPr>
          <w:rFonts w:ascii="Times New Roman" w:hAnsi="Times New Roman" w:cs="Times New Roman"/>
          <w:color w:val="211F23"/>
          <w:sz w:val="20"/>
          <w:szCs w:val="20"/>
        </w:rPr>
        <w:t xml:space="preserve">non- </w:t>
      </w:r>
      <w:r w:rsidR="00810632">
        <w:rPr>
          <w:rFonts w:ascii="Times New Roman" w:hAnsi="Times New Roman" w:cs="Times New Roman"/>
          <w:color w:val="211F23"/>
          <w:sz w:val="20"/>
          <w:szCs w:val="20"/>
        </w:rPr>
        <w:br/>
        <w:t xml:space="preserve">competitive environment. </w:t>
      </w:r>
      <w:bookmarkStart w:id="0" w:name="_GoBack"/>
      <w:bookmarkEnd w:id="0"/>
      <w:r>
        <w:rPr>
          <w:rFonts w:ascii="Times New Roman" w:hAnsi="Times New Roman" w:cs="Times New Roman"/>
          <w:color w:val="211F23"/>
          <w:sz w:val="20"/>
          <w:szCs w:val="20"/>
        </w:rPr>
        <w:t>Fun and participation are the key ingredients</w:t>
      </w:r>
      <w:r w:rsidR="00810632">
        <w:rPr>
          <w:rFonts w:ascii="Times New Roman" w:hAnsi="Times New Roman" w:cs="Times New Roman"/>
          <w:color w:val="01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In an attempt to keep the game fun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without competitive tendencies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no score or </w:t>
      </w:r>
      <w:r w:rsidR="00810632">
        <w:rPr>
          <w:rFonts w:ascii="Times New Roman" w:hAnsi="Times New Roman" w:cs="Times New Roman"/>
          <w:color w:val="211F23"/>
          <w:sz w:val="20"/>
          <w:szCs w:val="20"/>
        </w:rPr>
        <w:t xml:space="preserve">league standings will be kept.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To promote more participation during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the game, a Micro Soccer format will be used which allows only three (3) players on the field for each team</w:t>
      </w:r>
      <w:r>
        <w:rPr>
          <w:rFonts w:ascii="Times New Roman" w:hAnsi="Times New Roman" w:cs="Times New Roman"/>
          <w:color w:val="010000"/>
          <w:sz w:val="20"/>
          <w:szCs w:val="20"/>
        </w:rPr>
        <w:t xml:space="preserve">. </w:t>
      </w:r>
    </w:p>
    <w:p w:rsidR="001E02EE" w:rsidRDefault="001E02EE">
      <w:pPr>
        <w:widowControl w:val="0"/>
        <w:autoSpaceDE w:val="0"/>
        <w:autoSpaceDN w:val="0"/>
        <w:adjustRightInd w:val="0"/>
        <w:spacing w:after="0"/>
        <w:ind w:left="28" w:right="5"/>
        <w:rPr>
          <w:rFonts w:ascii="Times New Roman" w:hAnsi="Times New Roman" w:cs="Times New Roman"/>
          <w:i/>
          <w:iCs/>
          <w:color w:val="211F23"/>
          <w:sz w:val="24"/>
          <w:szCs w:val="24"/>
        </w:rPr>
      </w:pPr>
    </w:p>
    <w:p w:rsidR="001E02EE" w:rsidRDefault="001E02EE">
      <w:pPr>
        <w:widowControl w:val="0"/>
        <w:autoSpaceDE w:val="0"/>
        <w:autoSpaceDN w:val="0"/>
        <w:adjustRightInd w:val="0"/>
        <w:spacing w:after="0"/>
        <w:ind w:left="28" w:right="5"/>
        <w:rPr>
          <w:rFonts w:ascii="Times New Roman" w:hAnsi="Times New Roman" w:cs="Times New Roman"/>
          <w:i/>
          <w:iCs/>
          <w:color w:val="211F23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211F23"/>
        </w:rPr>
        <w:t xml:space="preserve">WHY MICRO SOCCER? </w:t>
      </w:r>
    </w:p>
    <w:p w:rsidR="001E02EE" w:rsidRDefault="001E02EE" w:rsidP="008F1F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1" w:right="5" w:hanging="273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One ball among 6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players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improves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the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opportunity for all players to dribble, pass and score. </w:t>
      </w:r>
    </w:p>
    <w:p w:rsidR="001E02EE" w:rsidRDefault="001E02EE" w:rsidP="008F1F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1" w:right="5" w:hanging="273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Good players are less likely to dominate play </w:t>
      </w:r>
    </w:p>
    <w:p w:rsidR="001E02EE" w:rsidRDefault="001E02EE" w:rsidP="008F1F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1" w:right="5" w:hanging="273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Three per team promotes the form of a triangle - the basic team unit in soccer </w:t>
      </w:r>
    </w:p>
    <w:p w:rsidR="001E02EE" w:rsidRDefault="001E02EE" w:rsidP="008F1F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1" w:right="5" w:hanging="273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Young children relate to one or two friends at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a time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better than six people. </w:t>
      </w:r>
    </w:p>
    <w:p w:rsidR="001E02EE" w:rsidRDefault="001E02EE">
      <w:pPr>
        <w:widowControl w:val="0"/>
        <w:autoSpaceDE w:val="0"/>
        <w:autoSpaceDN w:val="0"/>
        <w:adjustRightInd w:val="0"/>
        <w:spacing w:after="0"/>
        <w:ind w:left="33" w:right="441"/>
        <w:rPr>
          <w:rFonts w:ascii="Times New Roman" w:hAnsi="Times New Roman" w:cs="Times New Roman"/>
          <w:color w:val="211F23"/>
          <w:sz w:val="20"/>
          <w:szCs w:val="20"/>
        </w:rPr>
      </w:pPr>
    </w:p>
    <w:p w:rsidR="00356231" w:rsidRDefault="00356231">
      <w:pPr>
        <w:widowControl w:val="0"/>
        <w:autoSpaceDE w:val="0"/>
        <w:autoSpaceDN w:val="0"/>
        <w:adjustRightInd w:val="0"/>
        <w:spacing w:after="0"/>
        <w:ind w:left="3187"/>
        <w:rPr>
          <w:rFonts w:ascii="Times New Roman" w:hAnsi="Times New Roman" w:cs="Times New Roman"/>
          <w:b/>
          <w:bCs/>
          <w:color w:val="211F23"/>
          <w:sz w:val="20"/>
          <w:szCs w:val="20"/>
        </w:rPr>
      </w:pPr>
    </w:p>
    <w:p w:rsidR="001E02EE" w:rsidRDefault="001E02EE">
      <w:pPr>
        <w:widowControl w:val="0"/>
        <w:autoSpaceDE w:val="0"/>
        <w:autoSpaceDN w:val="0"/>
        <w:adjustRightInd w:val="0"/>
        <w:spacing w:after="0"/>
        <w:ind w:left="3187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11F23"/>
          <w:sz w:val="20"/>
          <w:szCs w:val="20"/>
        </w:rPr>
        <w:t>Scrimmage Game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</w:t>
      </w:r>
    </w:p>
    <w:p w:rsidR="00356231" w:rsidRDefault="00356231">
      <w:pPr>
        <w:widowControl w:val="0"/>
        <w:autoSpaceDE w:val="0"/>
        <w:autoSpaceDN w:val="0"/>
        <w:adjustRightInd w:val="0"/>
        <w:spacing w:after="0"/>
        <w:ind w:left="3187"/>
        <w:rPr>
          <w:rFonts w:ascii="Times New Roman" w:hAnsi="Times New Roman" w:cs="Times New Roman"/>
          <w:color w:val="211F23"/>
          <w:sz w:val="20"/>
          <w:szCs w:val="20"/>
        </w:rPr>
      </w:pP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70" w:hanging="226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The standard field of play will be 20 yards by 30 yards.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17" w:hanging="288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>A size #3 ball will be used.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17" w:hanging="273"/>
        <w:rPr>
          <w:rFonts w:ascii="Times New Roman" w:hAnsi="Times New Roman" w:cs="Times New Roman"/>
          <w:color w:val="010000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>Three players per team without a goal keeper</w:t>
      </w:r>
      <w:r>
        <w:rPr>
          <w:rFonts w:ascii="Times New Roman" w:hAnsi="Times New Roman" w:cs="Times New Roman"/>
          <w:color w:val="010000"/>
          <w:sz w:val="20"/>
          <w:szCs w:val="20"/>
        </w:rPr>
        <w:t xml:space="preserve">. </w:t>
      </w:r>
    </w:p>
    <w:p w:rsidR="001E02EE" w:rsidRDefault="00356231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/>
        <w:ind w:left="317" w:hanging="28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Only 1 coach from each Candy 3 team </w:t>
      </w:r>
      <w:r w:rsidR="00A3063A">
        <w:rPr>
          <w:rFonts w:ascii="Times New Roman" w:hAnsi="Times New Roman" w:cs="Times New Roman"/>
          <w:color w:val="211F23"/>
          <w:sz w:val="20"/>
          <w:szCs w:val="20"/>
        </w:rPr>
        <w:t>is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permitted on the field during play. For all other Candy divisions, c</w:t>
      </w:r>
      <w:r w:rsidR="001E02EE">
        <w:rPr>
          <w:rFonts w:ascii="Times New Roman" w:hAnsi="Times New Roman" w:cs="Times New Roman"/>
          <w:color w:val="211F23"/>
          <w:sz w:val="20"/>
          <w:szCs w:val="20"/>
        </w:rPr>
        <w:t>oaches are not permitted on the field during play</w:t>
      </w:r>
      <w:r>
        <w:rPr>
          <w:rFonts w:ascii="Times New Roman" w:hAnsi="Times New Roman" w:cs="Times New Roman"/>
          <w:color w:val="211F23"/>
          <w:sz w:val="20"/>
          <w:szCs w:val="20"/>
        </w:rPr>
        <w:t>.</w:t>
      </w:r>
      <w:r w:rsidR="001E02EE">
        <w:rPr>
          <w:rFonts w:ascii="Times New Roman" w:hAnsi="Times New Roman" w:cs="Times New Roman"/>
          <w:color w:val="211F23"/>
          <w:sz w:val="20"/>
          <w:szCs w:val="20"/>
        </w:rPr>
        <w:t xml:space="preserve"> Coaches must remain on the players' side of the field</w:t>
      </w:r>
      <w:r w:rsidR="001E02E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E02EE">
        <w:rPr>
          <w:rFonts w:ascii="Times New Roman" w:hAnsi="Times New Roman" w:cs="Times New Roman"/>
          <w:color w:val="211F23"/>
          <w:sz w:val="20"/>
          <w:szCs w:val="20"/>
        </w:rPr>
        <w:t>on their side of</w:t>
      </w:r>
      <w:r w:rsidR="001E02EE">
        <w:rPr>
          <w:rFonts w:ascii="Times New Roman" w:hAnsi="Times New Roman" w:cs="Times New Roman"/>
          <w:i/>
          <w:iCs/>
          <w:color w:val="211F23"/>
          <w:sz w:val="20"/>
          <w:szCs w:val="20"/>
        </w:rPr>
        <w:t xml:space="preserve"> </w:t>
      </w:r>
      <w:r w:rsidR="001E02EE">
        <w:rPr>
          <w:rFonts w:ascii="Times New Roman" w:hAnsi="Times New Roman" w:cs="Times New Roman"/>
          <w:color w:val="211F23"/>
          <w:sz w:val="20"/>
          <w:szCs w:val="20"/>
        </w:rPr>
        <w:t>the half way line</w:t>
      </w:r>
      <w:r w:rsidR="001E02E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E02EE">
        <w:rPr>
          <w:rFonts w:ascii="Times New Roman" w:hAnsi="Times New Roman" w:cs="Times New Roman"/>
          <w:color w:val="211F23"/>
          <w:sz w:val="20"/>
          <w:szCs w:val="20"/>
        </w:rPr>
        <w:t xml:space="preserve">Fans are not permitted on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the</w:t>
      </w:r>
      <w:r w:rsidR="001E02EE">
        <w:rPr>
          <w:rFonts w:ascii="Times New Roman" w:hAnsi="Times New Roman" w:cs="Times New Roman"/>
          <w:color w:val="211F23"/>
          <w:sz w:val="20"/>
          <w:szCs w:val="20"/>
        </w:rPr>
        <w:t xml:space="preserve"> players' side of the field</w:t>
      </w:r>
      <w:r w:rsidR="001E02E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/>
        <w:ind w:left="317" w:right="316" w:hanging="29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Two - eighteen minute halves with play stoppage called every three minutes to substitute players. Play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stoppage to be only long enough to substitute players (15 seconds max.) with continual rotation of players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211F23"/>
          <w:sz w:val="20"/>
          <w:szCs w:val="20"/>
        </w:rPr>
        <w:t>All players are required to play an equal amount of time unless injury, illness, or disciplinary action is required in which case the opposing coach will be notified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" w:after="0"/>
        <w:ind w:left="317" w:hanging="28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Only one referee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will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be assigned to each game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The referee will be responsible for keeping time and to stop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play at three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211F23"/>
          <w:sz w:val="20"/>
          <w:szCs w:val="20"/>
        </w:rPr>
        <w:t>minute intervals. Home team is responsible for running a backup clock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" w:after="0"/>
        <w:ind w:left="317" w:right="595" w:hanging="292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>The referee will stop play every three minutes, independent of</w:t>
      </w:r>
      <w:r>
        <w:rPr>
          <w:rFonts w:ascii="Times New Roman" w:hAnsi="Times New Roman" w:cs="Times New Roman"/>
          <w:i/>
          <w:iCs/>
          <w:color w:val="211F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possession or scoring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 xml:space="preserve">opportunities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for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 xml:space="preserve">substitution.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" w:after="0"/>
        <w:ind w:left="317" w:right="24" w:hanging="28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Substitutions will be made during each three-minute stoppage. Coaches are to have substitute players waiting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at the halfway line to expedite transition</w:t>
      </w:r>
      <w:r>
        <w:rPr>
          <w:rFonts w:ascii="Times New Roman" w:hAnsi="Times New Roman" w:cs="Times New Roman"/>
          <w:color w:val="01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211F23"/>
          <w:sz w:val="20"/>
          <w:szCs w:val="20"/>
        </w:rPr>
        <w:t>Players will enter after the referee gives permission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/>
        <w:ind w:left="317" w:right="134" w:hanging="292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The </w:t>
      </w:r>
      <w:r w:rsidR="008F1F13">
        <w:rPr>
          <w:rFonts w:ascii="Times New Roman" w:hAnsi="Times New Roman" w:cs="Times New Roman"/>
          <w:color w:val="211F23"/>
          <w:sz w:val="20"/>
          <w:szCs w:val="20"/>
        </w:rPr>
        <w:t>team,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 who had possession of the ball when play was stopped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retains possession after substitutions. Play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will be restarted by an indirect kick taken from the spot on the field where tile ball was stopped at the end of</w:t>
      </w:r>
      <w:r>
        <w:rPr>
          <w:rFonts w:ascii="Times New Roman" w:hAnsi="Times New Roman" w:cs="Times New Roman"/>
          <w:i/>
          <w:iCs/>
          <w:color w:val="211F23"/>
          <w:sz w:val="20"/>
          <w:szCs w:val="20"/>
        </w:rPr>
        <w:br/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play. </w:t>
      </w:r>
    </w:p>
    <w:p w:rsidR="001E02EE" w:rsidRDefault="001E02EE" w:rsidP="001E02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8" w:after="0"/>
        <w:ind w:left="317" w:hanging="302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All free kicks will be indirect. The kicking player shall not play the ball a second time until another player has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 xml:space="preserve">touched it. The opposing team will allow ample space (at least four yards) for a free kick. The ball will not be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considered in play until it has rolled a distance equal to one circumference of</w:t>
      </w:r>
      <w:r>
        <w:rPr>
          <w:rFonts w:ascii="Times New Roman" w:hAnsi="Times New Roman" w:cs="Times New Roman"/>
          <w:i/>
          <w:iCs/>
          <w:color w:val="211F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the ball. The kick will be retaken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 xml:space="preserve">if any infringements of this rule occur. </w:t>
      </w:r>
    </w:p>
    <w:p w:rsidR="001E02EE" w:rsidRDefault="001E02EE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" w:after="0"/>
        <w:ind w:left="346" w:right="24" w:hanging="283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 xml:space="preserve">A five-minute break will be taken between halves. Teams will switch directions after half time. </w:t>
      </w:r>
    </w:p>
    <w:p w:rsidR="001E02EE" w:rsidRDefault="001E02EE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46" w:right="158" w:hanging="283"/>
        <w:rPr>
          <w:rFonts w:ascii="Times New Roman" w:hAnsi="Times New Roman" w:cs="Times New Roman"/>
          <w:color w:val="211F23"/>
          <w:sz w:val="20"/>
          <w:szCs w:val="20"/>
        </w:rPr>
      </w:pPr>
      <w:r>
        <w:rPr>
          <w:rFonts w:ascii="Times New Roman" w:hAnsi="Times New Roman" w:cs="Times New Roman"/>
          <w:color w:val="211F23"/>
          <w:sz w:val="20"/>
          <w:szCs w:val="20"/>
        </w:rPr>
        <w:t>Each half of</w:t>
      </w:r>
      <w:r>
        <w:rPr>
          <w:rFonts w:ascii="Times New Roman" w:hAnsi="Times New Roman" w:cs="Times New Roman"/>
          <w:i/>
          <w:iCs/>
          <w:color w:val="211F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3"/>
          <w:sz w:val="20"/>
          <w:szCs w:val="20"/>
        </w:rPr>
        <w:t>play will begin with a kickoff from the halfway</w:t>
      </w:r>
      <w:r>
        <w:rPr>
          <w:rFonts w:ascii="Times New Roman" w:hAnsi="Times New Roman" w:cs="Times New Roman"/>
          <w:color w:val="01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line. A flip of a coin will decide who kicks off </w:t>
      </w:r>
      <w:r>
        <w:rPr>
          <w:rFonts w:ascii="Times New Roman" w:hAnsi="Times New Roman" w:cs="Times New Roman"/>
          <w:color w:val="211F23"/>
          <w:sz w:val="20"/>
          <w:szCs w:val="20"/>
        </w:rPr>
        <w:br/>
        <w:t>first. Teams will alternate kickoffs for each half</w:t>
      </w:r>
      <w:r>
        <w:rPr>
          <w:rFonts w:ascii="Times New Roman" w:hAnsi="Times New Roman" w:cs="Times New Roman"/>
          <w:color w:val="01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211F23"/>
          <w:sz w:val="20"/>
          <w:szCs w:val="20"/>
        </w:rPr>
        <w:t xml:space="preserve">A goal cannot be scored from a kickoff. </w:t>
      </w:r>
    </w:p>
    <w:p w:rsidR="001E02EE" w:rsidRDefault="008F1F13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/>
        <w:ind w:left="345" w:right="24" w:hanging="326"/>
        <w:rPr>
          <w:rFonts w:ascii="Times New Roman" w:hAnsi="Times New Roman" w:cs="Times New Roman"/>
          <w:color w:val="0C090D"/>
          <w:sz w:val="20"/>
          <w:szCs w:val="20"/>
        </w:rPr>
      </w:pPr>
      <w:r>
        <w:rPr>
          <w:rFonts w:ascii="Times New Roman" w:hAnsi="Times New Roman" w:cs="Times New Roman"/>
          <w:color w:val="0C090D"/>
          <w:sz w:val="20"/>
          <w:szCs w:val="20"/>
        </w:rPr>
        <w:t>After a goal is scored</w:t>
      </w:r>
      <w:r w:rsidR="001E02EE">
        <w:rPr>
          <w:rFonts w:ascii="Times New Roman" w:hAnsi="Times New Roman" w:cs="Times New Roman"/>
          <w:color w:val="0C090D"/>
          <w:sz w:val="20"/>
          <w:szCs w:val="20"/>
        </w:rPr>
        <w:t xml:space="preserve"> the ball is brought out to the 4-yard line for a free kick by the team scored against. The </w:t>
      </w:r>
      <w:r w:rsidR="001E02EE">
        <w:rPr>
          <w:rFonts w:ascii="Times New Roman" w:hAnsi="Times New Roman" w:cs="Times New Roman"/>
          <w:color w:val="0C090D"/>
          <w:sz w:val="20"/>
          <w:szCs w:val="20"/>
        </w:rPr>
        <w:br/>
        <w:t xml:space="preserve">team that scored the goal must not cross the </w:t>
      </w:r>
      <w:r>
        <w:rPr>
          <w:rFonts w:ascii="Times New Roman" w:hAnsi="Times New Roman" w:cs="Times New Roman"/>
          <w:color w:val="0C090D"/>
          <w:sz w:val="20"/>
          <w:szCs w:val="20"/>
        </w:rPr>
        <w:t>halfway line until the opposing team</w:t>
      </w:r>
      <w:r w:rsidR="001E02EE">
        <w:rPr>
          <w:rFonts w:ascii="Times New Roman" w:hAnsi="Times New Roman" w:cs="Times New Roman"/>
          <w:color w:val="0C090D"/>
          <w:sz w:val="20"/>
          <w:szCs w:val="20"/>
        </w:rPr>
        <w:t xml:space="preserve"> crosses the halfway line with </w:t>
      </w:r>
      <w:r w:rsidR="001E02EE">
        <w:rPr>
          <w:rFonts w:ascii="Times New Roman" w:hAnsi="Times New Roman" w:cs="Times New Roman"/>
          <w:color w:val="0C090D"/>
          <w:sz w:val="20"/>
          <w:szCs w:val="20"/>
        </w:rPr>
        <w:br/>
        <w:t xml:space="preserve">the ball. </w:t>
      </w:r>
    </w:p>
    <w:p w:rsidR="00356231" w:rsidRDefault="00356231" w:rsidP="00356231">
      <w:pPr>
        <w:widowControl w:val="0"/>
        <w:autoSpaceDE w:val="0"/>
        <w:autoSpaceDN w:val="0"/>
        <w:adjustRightInd w:val="0"/>
        <w:spacing w:before="14" w:after="0"/>
        <w:ind w:right="24"/>
        <w:rPr>
          <w:rFonts w:ascii="Times New Roman" w:hAnsi="Times New Roman" w:cs="Times New Roman"/>
          <w:color w:val="0C090D"/>
          <w:sz w:val="20"/>
          <w:szCs w:val="20"/>
        </w:rPr>
      </w:pPr>
    </w:p>
    <w:p w:rsidR="00356231" w:rsidRDefault="00356231" w:rsidP="00356231">
      <w:pPr>
        <w:widowControl w:val="0"/>
        <w:autoSpaceDE w:val="0"/>
        <w:autoSpaceDN w:val="0"/>
        <w:adjustRightInd w:val="0"/>
        <w:spacing w:before="14" w:after="0"/>
        <w:ind w:right="24"/>
        <w:rPr>
          <w:rFonts w:ascii="Times New Roman" w:hAnsi="Times New Roman" w:cs="Times New Roman"/>
          <w:color w:val="0C090D"/>
          <w:sz w:val="20"/>
          <w:szCs w:val="20"/>
        </w:rPr>
      </w:pPr>
    </w:p>
    <w:p w:rsidR="001E02EE" w:rsidRDefault="001E02EE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" w:after="0"/>
        <w:ind w:left="340" w:right="100" w:hanging="331"/>
        <w:rPr>
          <w:rFonts w:ascii="Times New Roman" w:hAnsi="Times New Roman" w:cs="Times New Roman"/>
          <w:color w:val="0C090D"/>
          <w:sz w:val="20"/>
          <w:szCs w:val="20"/>
        </w:rPr>
      </w:pPr>
      <w:r>
        <w:rPr>
          <w:rFonts w:ascii="Times New Roman" w:hAnsi="Times New Roman" w:cs="Times New Roman"/>
          <w:color w:val="0C090D"/>
          <w:sz w:val="20"/>
          <w:szCs w:val="20"/>
        </w:rPr>
        <w:lastRenderedPageBreak/>
        <w:t>W</w:t>
      </w:r>
      <w:r w:rsidR="008F1F13">
        <w:rPr>
          <w:rFonts w:ascii="Times New Roman" w:hAnsi="Times New Roman" w:cs="Times New Roman"/>
          <w:color w:val="0C090D"/>
          <w:sz w:val="20"/>
          <w:szCs w:val="20"/>
        </w:rPr>
        <w:t>hen the ball goes out of bounds, whether across the touchl</w:t>
      </w:r>
      <w:r>
        <w:rPr>
          <w:rFonts w:ascii="Times New Roman" w:hAnsi="Times New Roman" w:cs="Times New Roman"/>
          <w:color w:val="0C090D"/>
          <w:sz w:val="20"/>
          <w:szCs w:val="20"/>
        </w:rPr>
        <w:t xml:space="preserve">ine or the goal line, a throw-in is required. All </w:t>
      </w:r>
      <w:r>
        <w:rPr>
          <w:rFonts w:ascii="Times New Roman" w:hAnsi="Times New Roman" w:cs="Times New Roman"/>
          <w:color w:val="0C090D"/>
          <w:sz w:val="20"/>
          <w:szCs w:val="20"/>
        </w:rPr>
        <w:br/>
        <w:t xml:space="preserve">throw-ins will be taken from the nearest touchline. The player will be given as many attempts as required to </w:t>
      </w:r>
      <w:r>
        <w:rPr>
          <w:rFonts w:ascii="Times New Roman" w:hAnsi="Times New Roman" w:cs="Times New Roman"/>
          <w:color w:val="0C090D"/>
          <w:sz w:val="20"/>
          <w:szCs w:val="20"/>
        </w:rPr>
        <w:br/>
        <w:t xml:space="preserve">throw </w:t>
      </w:r>
      <w:r w:rsidR="008F1F13">
        <w:rPr>
          <w:rFonts w:ascii="Times New Roman" w:hAnsi="Times New Roman" w:cs="Times New Roman"/>
          <w:color w:val="0C090D"/>
          <w:sz w:val="20"/>
          <w:szCs w:val="20"/>
        </w:rPr>
        <w:t>the</w:t>
      </w:r>
      <w:r>
        <w:rPr>
          <w:rFonts w:ascii="Times New Roman" w:hAnsi="Times New Roman" w:cs="Times New Roman"/>
          <w:color w:val="0C090D"/>
          <w:sz w:val="20"/>
          <w:szCs w:val="20"/>
        </w:rPr>
        <w:t xml:space="preserve"> ball in properly. There will be no corner kicks or goal kicks. </w:t>
      </w:r>
    </w:p>
    <w:p w:rsidR="001E02EE" w:rsidRDefault="001E02EE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/>
        <w:ind w:left="345" w:right="24" w:hanging="32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C090D"/>
          <w:sz w:val="20"/>
          <w:szCs w:val="20"/>
        </w:rPr>
        <w:t xml:space="preserve">In case or rule violation the opposing team is awarded possession of the ball at the point where the violation </w:t>
      </w:r>
      <w:r>
        <w:rPr>
          <w:rFonts w:ascii="Times New Roman" w:hAnsi="Times New Roman" w:cs="Times New Roman"/>
          <w:color w:val="0C090D"/>
          <w:sz w:val="20"/>
          <w:szCs w:val="20"/>
        </w:rPr>
        <w:br/>
        <w:t>occurred. Play will be started with an indirect kick. If the violation occurs within the four-yard box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C090D"/>
          <w:sz w:val="20"/>
          <w:szCs w:val="20"/>
        </w:rPr>
        <w:t xml:space="preserve">the play </w:t>
      </w:r>
      <w:r>
        <w:rPr>
          <w:rFonts w:ascii="Times New Roman" w:hAnsi="Times New Roman" w:cs="Times New Roman"/>
          <w:color w:val="0C090D"/>
          <w:sz w:val="20"/>
          <w:szCs w:val="20"/>
        </w:rPr>
        <w:br/>
        <w:t>will be restarted outside the four-yard line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E02EE" w:rsidRDefault="001E02EE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/>
        <w:ind w:left="345" w:right="24" w:hanging="326"/>
        <w:rPr>
          <w:rFonts w:ascii="Times New Roman" w:hAnsi="Times New Roman" w:cs="Times New Roman"/>
          <w:color w:val="0C090D"/>
          <w:sz w:val="20"/>
          <w:szCs w:val="20"/>
        </w:rPr>
      </w:pPr>
      <w:r>
        <w:rPr>
          <w:rFonts w:ascii="Times New Roman" w:hAnsi="Times New Roman" w:cs="Times New Roman"/>
          <w:color w:val="0C090D"/>
          <w:sz w:val="20"/>
          <w:szCs w:val="20"/>
        </w:rPr>
        <w:t>In case of an injury, the referee will stop the play immediately. The clock will stop for injuries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C090D"/>
          <w:sz w:val="20"/>
          <w:szCs w:val="20"/>
        </w:rPr>
        <w:t xml:space="preserve">The coach is </w:t>
      </w:r>
      <w:r>
        <w:rPr>
          <w:rFonts w:ascii="Times New Roman" w:hAnsi="Times New Roman" w:cs="Times New Roman"/>
          <w:color w:val="0C090D"/>
          <w:sz w:val="20"/>
          <w:szCs w:val="20"/>
        </w:rPr>
        <w:br/>
        <w:t xml:space="preserve">allowed on the field to address the injured player after the referee stops play, and signals permission to enter. </w:t>
      </w:r>
      <w:r>
        <w:rPr>
          <w:rFonts w:ascii="Times New Roman" w:hAnsi="Times New Roman" w:cs="Times New Roman"/>
          <w:color w:val="0C090D"/>
          <w:sz w:val="20"/>
          <w:szCs w:val="20"/>
        </w:rPr>
        <w:br/>
        <w:t xml:space="preserve">Fans are not to enter the field except in situations when requested by the coach. </w:t>
      </w:r>
    </w:p>
    <w:p w:rsidR="001E02EE" w:rsidRDefault="001E02EE" w:rsidP="008F1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55" w:hanging="316"/>
        <w:rPr>
          <w:rFonts w:ascii="Times New Roman" w:hAnsi="Times New Roman" w:cs="Times New Roman"/>
          <w:color w:val="0C090D"/>
          <w:sz w:val="20"/>
          <w:szCs w:val="20"/>
        </w:rPr>
      </w:pPr>
      <w:r>
        <w:rPr>
          <w:rFonts w:ascii="Times New Roman" w:hAnsi="Times New Roman" w:cs="Times New Roman"/>
          <w:color w:val="0C090D"/>
          <w:sz w:val="20"/>
          <w:szCs w:val="20"/>
        </w:rPr>
        <w:t xml:space="preserve">The laws of SAY soccer will apply except as modified herein </w:t>
      </w:r>
    </w:p>
    <w:p w:rsidR="001E02EE" w:rsidRPr="008F1F13" w:rsidRDefault="00A3063A" w:rsidP="008F1F13">
      <w:pPr>
        <w:widowControl w:val="0"/>
        <w:autoSpaceDE w:val="0"/>
        <w:autoSpaceDN w:val="0"/>
        <w:adjustRightInd w:val="0"/>
        <w:spacing w:before="724" w:after="0" w:line="307" w:lineRule="exact"/>
        <w:ind w:left="2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90D"/>
          <w:sz w:val="28"/>
          <w:szCs w:val="28"/>
        </w:rPr>
        <w:t xml:space="preserve">  </w:t>
      </w:r>
      <w:r w:rsidR="001E02EE" w:rsidRPr="008F1F13">
        <w:rPr>
          <w:rFonts w:ascii="Times New Roman" w:hAnsi="Times New Roman" w:cs="Times New Roman"/>
          <w:color w:val="0C090D"/>
          <w:sz w:val="28"/>
          <w:szCs w:val="28"/>
        </w:rPr>
        <w:t xml:space="preserve">Candy Field Dimensions </w:t>
      </w:r>
    </w:p>
    <w:p w:rsidR="001E02EE" w:rsidRDefault="001E02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E02EE" w:rsidRDefault="00A3063A" w:rsidP="00A3063A">
      <w:pPr>
        <w:widowControl w:val="0"/>
        <w:autoSpaceDE w:val="0"/>
        <w:autoSpaceDN w:val="0"/>
        <w:adjustRightInd w:val="0"/>
        <w:spacing w:before="715" w:after="0" w:line="240" w:lineRule="auto"/>
        <w:ind w:right="-1"/>
        <w:rPr>
          <w:rFonts w:ascii="Calibri" w:hAnsi="Calibri" w:cs="Calibri"/>
        </w:rPr>
      </w:pPr>
      <w:r w:rsidRPr="00A3063A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4961611" cy="4856250"/>
                <wp:effectExtent l="0" t="0" r="0" b="1905"/>
                <wp:docPr id="104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611" cy="4856250"/>
                          <a:chOff x="1057836" y="1066800"/>
                          <a:chExt cx="5342584" cy="516210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057836" y="1066800"/>
                            <a:ext cx="5342584" cy="5162107"/>
                            <a:chOff x="1057836" y="1066800"/>
                            <a:chExt cx="5228853" cy="5162106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2372286" y="1752600"/>
                              <a:ext cx="3200400" cy="396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2372286" y="3686175"/>
                              <a:ext cx="32004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3667686" y="3371850"/>
                              <a:ext cx="609600" cy="609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591486" y="1600200"/>
                              <a:ext cx="8382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3591486" y="5715000"/>
                              <a:ext cx="838200" cy="15240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2067486" y="17526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Box 30"/>
                          <wps:cNvSpPr txBox="1"/>
                          <wps:spPr>
                            <a:xfrm>
                              <a:off x="1353107" y="1600184"/>
                              <a:ext cx="990419" cy="2949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Goal line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" name="Straight Arrow Connector 19"/>
                          <wps:cNvCnPr/>
                          <wps:spPr>
                            <a:xfrm flipH="1">
                              <a:off x="4182036" y="3157151"/>
                              <a:ext cx="228600" cy="214699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TextBox 34"/>
                          <wps:cNvSpPr txBox="1"/>
                          <wps:spPr>
                            <a:xfrm>
                              <a:off x="4401061" y="2990021"/>
                              <a:ext cx="1066709" cy="4927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Center Circle 4 yard radius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TextBox 36"/>
                          <wps:cNvSpPr txBox="1"/>
                          <wps:spPr>
                            <a:xfrm>
                              <a:off x="1057836" y="3543300"/>
                              <a:ext cx="1143000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Half Way Line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5572686" y="1371600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TextBox 48"/>
                          <wps:cNvSpPr txBox="1"/>
                          <wps:spPr>
                            <a:xfrm>
                              <a:off x="4839204" y="1066800"/>
                              <a:ext cx="1447485" cy="4927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Touchline / Sideline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4" name="TextBox 54"/>
                          <wps:cNvSpPr txBox="1"/>
                          <wps:spPr>
                            <a:xfrm>
                              <a:off x="3602257" y="1543050"/>
                              <a:ext cx="762000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8 ft. Goal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TextBox 55"/>
                          <wps:cNvSpPr txBox="1"/>
                          <wps:spPr>
                            <a:xfrm>
                              <a:off x="3667513" y="5648324"/>
                              <a:ext cx="762000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8 ft.Goal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6" name="TextBox 68"/>
                          <wps:cNvSpPr txBox="1"/>
                          <wps:spPr>
                            <a:xfrm>
                              <a:off x="3877236" y="5343524"/>
                              <a:ext cx="228600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 wrap="square" rtlCol="0">
                            <a:sp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 flipH="1">
                              <a:off x="2448486" y="6095999"/>
                              <a:ext cx="780881" cy="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/>
                          <wps:cNvCnPr/>
                          <wps:spPr>
                            <a:xfrm>
                              <a:off x="4720925" y="6095999"/>
                              <a:ext cx="745779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TextBox 83"/>
                          <wps:cNvSpPr txBox="1"/>
                          <wps:spPr>
                            <a:xfrm>
                              <a:off x="3154640" y="5933934"/>
                              <a:ext cx="1790116" cy="29497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20 yards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372286" y="6019800"/>
                              <a:ext cx="0" cy="152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5572686" y="5972175"/>
                              <a:ext cx="0" cy="152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5686986" y="1752600"/>
                              <a:ext cx="2286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5725086" y="5715000"/>
                              <a:ext cx="2286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TextBox 113"/>
                          <wps:cNvSpPr txBox="1"/>
                          <wps:spPr>
                            <a:xfrm>
                              <a:off x="5610460" y="2438285"/>
                              <a:ext cx="388807" cy="24380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37F86" w:rsidRDefault="00037F86" w:rsidP="00037F8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30 yards</w:t>
                                </w:r>
                              </w:p>
                            </w:txbxContent>
                          </wps:txbx>
                          <wps:bodyPr vert="vert270" wrap="square" rtlCol="0">
                            <a:spAutoFit/>
                          </wps:bodyPr>
                        </wps:wsp>
                        <wps:wsp>
                          <wps:cNvPr id="35" name="Straight Arrow Connector 35"/>
                          <wps:cNvCnPr/>
                          <wps:spPr>
                            <a:xfrm flipV="1">
                              <a:off x="5839594" y="1828800"/>
                              <a:ext cx="0" cy="1371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5839594" y="4190999"/>
                              <a:ext cx="0" cy="139065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Straight Arrow Connector 5"/>
                        <wps:cNvCnPr/>
                        <wps:spPr>
                          <a:xfrm flipV="1">
                            <a:off x="2084855" y="3686179"/>
                            <a:ext cx="224118" cy="514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381250" y="2057400"/>
                            <a:ext cx="32766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409825" y="5410200"/>
                            <a:ext cx="32766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3048000" y="2133600"/>
                            <a:ext cx="0" cy="2286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Box 98"/>
                        <wps:cNvSpPr txBox="1"/>
                        <wps:spPr>
                          <a:xfrm>
                            <a:off x="2724030" y="2381140"/>
                            <a:ext cx="761706" cy="278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7F86" w:rsidRDefault="00037F86" w:rsidP="00037F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 yd line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2971800" y="5105400"/>
                            <a:ext cx="0" cy="2286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Box 102"/>
                        <wps:cNvSpPr txBox="1"/>
                        <wps:spPr>
                          <a:xfrm>
                            <a:off x="2609739" y="4819337"/>
                            <a:ext cx="761706" cy="278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7F86" w:rsidRDefault="00037F86" w:rsidP="00037F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 yd line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390.7pt;height:382.4pt;mso-position-horizontal-relative:char;mso-position-vertical-relative:line" coordorigin="10578,10668" coordsize="53425,5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Rp3QgAAAZNAAAOAAAAZHJzL2Uyb0RvYy54bWzsXFuP2kYYfa/U/2Dx3uC5+YKyG6WbNH2o&#10;mihJ++4Fc5GMTW1vYP99v29u2AYvxpugRXErkcXYw1zOnDnfmW94/Wa3TpxvcV6ssvRmRF65IydO&#10;p9lslS5uRv98/eO3YOQUZZTOoiRL45vRY1yM3tz++svr7WYS02yZJbM4d6CQtJhsNzejZVluJuNx&#10;MV3G66h4lW3iFD6cZ/k6KuFtvhjP8mgLpa+TMXVdb7zN8tkmz6ZxUcDVd+rD0a0sfz6Pp+XH+byI&#10;Sye5GUHdSvmay9d7fB3fvo4mizzaLFdTXY2oRy3W0SqFL7VFvYvKyHnIVwdFrVfTPCuyeflqmq3H&#10;2Xy+msayDdAa4jZa8yHPHjayLYvJdrGx3QRd2+in3sVO//72KXdWMxg7l4+cNFrDIMnvdYjLsHu2&#10;m8UE7vqQb75sPuX6wkK9wxbv5vka/4W2ODvZsY+2Y+Nd6UzhIg894hEycqbwGQ+ER4Xu+ukSxgef&#10;I67wA+aNHLiDuJ4XuPaO97oUwTgVAdQSSxHEo8T1sYZjU4kx1tVWzb6xbdAtZfV29mlla21Ni9vq&#10;Gk3OajGlQSCgvvsWe0+2GCZRscdJ8TycfFlGm1jCr0AEGJxQ032fYXZF6SKJHUIVUuR9FibFpADE&#10;HMEIZT40TI+1L6hnxtr0HoOpzeGibDcLPYpvqiMdTTZ5UX6Is7WDf9yMcqiLnIDRt7+KUt1qbsEa&#10;pNkfqySB69EkSfG1yJLVDK/JN0g38V2SO98iIIpyR/S3Ve4ClOGTgDHTLvlX+ZjEqtTP8RwmEkCZ&#10;yopICtuXGU2ncVoS9dEymsXqq4QL/5kvM7WQkE5SKBBLnkMlbdm6AHOnKsSUrZqt78dHY8mA9mH3&#10;qYqph+0T8puztLQPr1dplh8rIIFW6W9W95tOUl2DvXSfzR4BPnmZ3GWKiKN0usyAh6dlLh/GuwC6&#10;OFUvgWFLAV/KPFotlqVzl6UpYCjLHaIJQYL5LtWcZwbdcI0lvCqYmRd4xBfYIuh8TVs1MJuxNqxp&#10;MKphnKxSnHHRpAXGSepsAWAC5wPeVsEnvKmj4pko7oC04xDtgLJLQ3TfFfOnIYo4vjAU7ar7EbjH&#10;IRzBg1UAxj3NpMzzfMCcXDUZ80lg1lUDPs8NkV0lkeq/1VxtAWCcJKtN8SQGByqVMkdOv/qMq/Pw&#10;T0Kl4ogckAzYHcQiJNzIAUArLP51Bg1YgNckiIl4vhios2a+uLcr//u3+L9ckRrkOqiGmkT6KaEO&#10;PKsCpIrylXq8F9SFT1D9vTSoDwK3KaSuUeD6BqpW4L7N82xblbkydtbI7SBzXc+3JH0sZsOIzpD0&#10;CZVbaNFtNbfSmk9qXhK6oG16ad5oUkar5H06c8rHDdgbEfaE5viOId0ghhEoP95bALdQMexXELC/&#10;ZzuHSShV+NUpd3AdPCIcQLze4jEQJhj6Q9JPAmASMI7giX1YFoYuJ6ESFTTkoS89DOsl9XcYGgRa&#10;7u53uqo6DN6C3XgzKv57iPJ4VAmKJbg3bx9K8CqkhYHNU89cPiyBnlEj0U4goRkCCFVaCMSZQzjx&#10;J44WNk5bhJyAnNNWHyO4DMrB3A9NlUoo4V4ov6l9aAY+Ud6SiuyG4Np6lRSChgafNOPrrnzCOfjz&#10;HljY4D1T4A6XNkCLprXvakLhIfW5jILaUdvZsjxCKMqxN/PvingFeq05Ik0F3XVEqh48E5yxppYm&#10;hMM1HTdSH2jkBI88e0SsDX5NI2L9/Famp7Zd7Uxf4XchfGpMKQKmFMrC2tJrhiQUVJml7ZNkoPaB&#10;2o9uQ1Fr4RupyAPDh9o67UokPGAhxd3P5tajMVEJ5xD7gNElty8vQe12C+KaiMQ62WZERN/Flnku&#10;pUKLd6B2DP1qDOJ7YAgaGrkEs9uWXNOAWGvWDkjTmO06RXCfQcDGGE4R4cGEoY1o6uIDYltyTQNi&#10;DUQzIF5fzmKB71MdQ0GuAQNXvD5DajEU96iSq+0LbV/tc03df9oUox1MsaMxLeU8MPYY7LMJrTX3&#10;Ma0fuEGgM2BOOA2D5hk0z3HNY+2xdqleJZQWU6Yi1blP3ZDCOgG8fhy2XPi+DmoHV9dk+AwpDvns&#10;WMLi8Ywxar1Es+wFVt+eKdXBLuQeB+GHOiRkLGSNZY/4oUsIrLMo1X+0rStdGGtfXNFKCK560921&#10;ezF1y/00hVTznzyXhDZx00RPWqZ32bg/nf4kPfIfl7o37PNcZJ+HWRfQLmQV/NmtnbPdJgG7OAf5&#10;dwP+hn0Bk1FnMsAPPc8K/s50O8HqDE320jM3xgf+O0yYVuDtkUz3gpM+mTUvj/FfVRydXn/BbBeu&#10;xt/RlKKqE3BCwg/4+0nwd2DVklrWOyYed7UGhQcnhzwlySmHTE0wymteLQuCABMxpCKHG1y/fmrn&#10;u2ZaSEluTRwtyeF8GhwRwVfqQ0WvIf+CWe/WMkQzgQtugX7WqTEtPCG9qn8b+RcC9jtEqPc7YLxa&#10;Fft+767dNyzOzOXqJeCHDK5a8u1LXtmsxd2OWxsxd9P3FbRCwpZ74Kwafc9C11OZRANanzqXcB35&#10;QZD0os9yXuhM2GnC7cu31IWtAaFMVnVCTOah7PcGKOWEgLerTnnyE1kq5zIunhgbsmf10c5nn1t4&#10;wdx7SL37oPY8zqUsIHhEG21WCgez9fHbPWIZpFN1zfY+HVRIhIoAcoF6qQOg+yGNG88Kq0TB5rFb&#10;DKC1q3chKj3cZ90D0WrzTos/nPUKA70/JTg5PBo2ABHOU9dJ7TrW94v4zKf3Sztslx6NoZjLIWzS&#10;DEkYJCw1MpS0KtXmizKxWs7c9lrQ+9PlEExdSzB1sG8aVuF6jklDfWBS3PXDBR0WdwJ7qDWTxoff&#10;LXDNtqmPyUX4eXsg1TddCE/DSI/GtuSKtk0JdOCpQzGyX582ZSr5FzSEM/uaRgQktB8IrYFGjv0K&#10;ypB/cU7+Bf7wUv0UDAipind4FpFAlpDPgJiASHhAIAVDCrp9ZHBxIpHRMk6470Mk0neAH9uS5Kd/&#10;GAx/zav6Xgrq/c+X3f4PAAD//wMAUEsDBBQABgAIAAAAIQD0RqKU3AAAAAUBAAAPAAAAZHJzL2Rv&#10;d25yZXYueG1sTI9BS8NAEIXvgv9hGcGb3URrDTGbUop6KkJbQbxNk2kSmp0N2W2S/ntHL3oZ3vCG&#10;977JlpNt1UC9bxwbiGcRKOLClQ1XBj72r3cJKB+QS2wdk4ELeVjm11cZpqUbeUvDLlRKQtinaKAO&#10;oUu19kVNFv3MdcTiHV1vMcjaV7rscZRw2+r7KFpoiw1LQ40drWsqTruzNfA24rh6iF+Gzem4vnzt&#10;H98/NzEZc3szrZ5BBZrC3zH84As65MJ0cGcuvWoNyCPhd4r3lMRzUAcRi3kCOs/0f/r8GwAA//8D&#10;AFBLAQItABQABgAIAAAAIQC2gziS/gAAAOEBAAATAAAAAAAAAAAAAAAAAAAAAABbQ29udGVudF9U&#10;eXBlc10ueG1sUEsBAi0AFAAGAAgAAAAhADj9If/WAAAAlAEAAAsAAAAAAAAAAAAAAAAALwEAAF9y&#10;ZWxzLy5yZWxzUEsBAi0AFAAGAAgAAAAhADJLVGndCAAABk0AAA4AAAAAAAAAAAAAAAAALgIAAGRy&#10;cy9lMm9Eb2MueG1sUEsBAi0AFAAGAAgAAAAhAPRGopTcAAAABQEAAA8AAAAAAAAAAAAAAAAANwsA&#10;AGRycy9kb3ducmV2LnhtbFBLBQYAAAAABAAEAPMAAABADAAAAAA=&#10;">
                <v:group id="Group 3" o:spid="_x0000_s1027" style="position:absolute;left:10578;top:10668;width:53426;height:51621" coordorigin="10578,10668" coordsize="52288,5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2" o:spid="_x0000_s1028" style="position:absolute;left:23722;top:17526;width:32004;height:39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itwgAAANsAAAAPAAAAZHJzL2Rvd25yZXYueG1sRE9NawIx&#10;EL0X/A9hhF5Es+5BytYoUlCXgkLVHrwNm3GzdDMJm1S3/94IQm/zeJ8zX/a2FVfqQuNYwXSSgSCu&#10;nG64VnA6rsdvIEJE1tg6JgV/FGC5GLzMsdDuxl90PcRapBAOBSowMfpCylAZshgmzhMn7uI6izHB&#10;rpa6w1sKt63Ms2wmLTacGgx6+jBU/Rx+rYL11oxW8nP37cuwv9i89Jvt6KzU67BfvYOI1Md/8dNd&#10;6jQ/h8cv6QC5uAMAAP//AwBQSwECLQAUAAYACAAAACEA2+H2y+4AAACFAQAAEwAAAAAAAAAAAAAA&#10;AAAAAAAAW0NvbnRlbnRfVHlwZXNdLnhtbFBLAQItABQABgAIAAAAIQBa9CxbvwAAABUBAAALAAAA&#10;AAAAAAAAAAAAAB8BAABfcmVscy8ucmVsc1BLAQItABQABgAIAAAAIQBIhLitwgAAANsAAAAPAAAA&#10;AAAAAAAAAAAAAAcCAABkcnMvZG93bnJldi54bWxQSwUGAAAAAAMAAwC3AAAA9gIAAAAA&#10;" filled="f" strokecolor="black [3213]" strokeweight="2pt"/>
                  <v:line id="Straight Connector 13" o:spid="_x0000_s1029" style="position:absolute;visibility:visible;mso-wrap-style:square" from="23722,36861" to="55726,3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+dwQAAANsAAAAPAAAAZHJzL2Rvd25yZXYueG1sRE/dasIw&#10;FL4f7B3CGXin6SYT7YwiMnEgClYf4NAcm2pzUppo69sbQdjd+fh+z3Te2UrcqPGlYwWfgwQEce50&#10;yYWC42HVH4PwAVlj5ZgU3MnDfPb+NsVUu5b3dMtCIWII+xQVmBDqVEqfG7LoB64mjtzJNRZDhE0h&#10;dYNtDLeV/EqSkbRYcmwwWNPSUH7JrlbBJBzP5veyHm+y70O7G5ltcT5ppXof3eIHRKAu/Itf7j8d&#10;5w/h+Us8QM4eAAAA//8DAFBLAQItABQABgAIAAAAIQDb4fbL7gAAAIUBAAATAAAAAAAAAAAAAAAA&#10;AAAAAABbQ29udGVudF9UeXBlc10ueG1sUEsBAi0AFAAGAAgAAAAhAFr0LFu/AAAAFQEAAAsAAAAA&#10;AAAAAAAAAAAAHwEAAF9yZWxzLy5yZWxzUEsBAi0AFAAGAAgAAAAhAER8H53BAAAA2wAAAA8AAAAA&#10;AAAAAAAAAAAABwIAAGRycy9kb3ducmV2LnhtbFBLBQYAAAAAAwADALcAAAD1AgAAAAA=&#10;" strokecolor="black [3213]" strokeweight="2pt"/>
                  <v:oval id="Oval 14" o:spid="_x0000_s1030" style="position:absolute;left:36676;top:33718;width:6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DnwwAAANsAAAAPAAAAZHJzL2Rvd25yZXYueG1sRE9Na8JA&#10;EL0L/odlCl5K3Wik1dRNKIWi9SJV2/OQHZOQ7GzIbmP8912h4G0e73PW2WAa0VPnKssKZtMIBHFu&#10;dcWFgtPx42kJwnlkjY1lUnAlB1k6Hq0x0fbCX9QffCFCCLsEFZTet4mULi/JoJvaljhwZ9sZ9AF2&#10;hdQdXkK4aeQ8ip6lwYpDQ4ktvZeU14dfo2C1/T7t5PlleIw39erzh+LK7GOlJg/D2ysIT4O/i//d&#10;Wx3mL+D2SzhApn8AAAD//wMAUEsBAi0AFAAGAAgAAAAhANvh9svuAAAAhQEAABMAAAAAAAAAAAAA&#10;AAAAAAAAAFtDb250ZW50X1R5cGVzXS54bWxQSwECLQAUAAYACAAAACEAWvQsW78AAAAVAQAACwAA&#10;AAAAAAAAAAAAAAAfAQAAX3JlbHMvLnJlbHNQSwECLQAUAAYACAAAACEACytg58MAAADbAAAADwAA&#10;AAAAAAAAAAAAAAAHAgAAZHJzL2Rvd25yZXYueG1sUEsFBgAAAAADAAMAtwAAAPcCAAAAAA==&#10;" filled="f" strokecolor="black [3213]" strokeweight="2pt"/>
                  <v:rect id="Rectangle 15" o:spid="_x0000_s1031" style="position:absolute;left:35914;top:16002;width:838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ZDxAAAANsAAAAPAAAAZHJzL2Rvd25yZXYueG1sRI9Pa8JA&#10;EMXvhX6HZQrezMZi1aauEgSxh1AwrfchO/lTs7Mhuybx23cLhd5meO/95s12P5lWDNS7xrKCRRSD&#10;IC6sbrhS8PV5nG9AOI+ssbVMCu7kYL97fNhiou3IZxpyX4kAYZeggtr7LpHSFTUZdJHtiINW2t6g&#10;D2tfSd3jGOCmlc9xvJIGGw4XauzoUFNxzW8mUE6X13Ttqw931Nn34rosU50NSs2epvQNhKfJ/5v/&#10;0u861H+B31/CAHL3AwAA//8DAFBLAQItABQABgAIAAAAIQDb4fbL7gAAAIUBAAATAAAAAAAAAAAA&#10;AAAAAAAAAABbQ29udGVudF9UeXBlc10ueG1sUEsBAi0AFAAGAAgAAAAhAFr0LFu/AAAAFQEAAAsA&#10;AAAAAAAAAAAAAAAAHwEAAF9yZWxzLy5yZWxzUEsBAi0AFAAGAAgAAAAhAFQMJkPEAAAA2wAAAA8A&#10;AAAAAAAAAAAAAAAABwIAAGRycy9kb3ducmV2LnhtbFBLBQYAAAAAAwADALcAAAD4AgAAAAA=&#10;" fillcolor="#eaeaea" strokecolor="black [3213]" strokeweight="2pt"/>
                  <v:rect id="Rectangle 16" o:spid="_x0000_s1032" style="position:absolute;left:35914;top:57150;width:838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7EwAAAANsAAAAPAAAAZHJzL2Rvd25yZXYueG1sRE/fa8Iw&#10;EH4f+D+EE3ybqUPKqEYRQSYIAzt9P5qzrTaXmqS1+++XgeDbfXw/b7keTCN6cr62rGA2TUAQF1bX&#10;XCo4/ezeP0H4gKyxsUwKfsnDejV6W2Km7YOP1OehFDGEfYYKqhDaTEpfVGTQT21LHLmLdQZDhK6U&#10;2uEjhptGfiRJKg3WHBsqbGlbUXHLO6PgcCzn3/U1T8/nzvVdMztt7l83pSbjYbMAEWgIL/HTvddx&#10;fgr/v8QD5OoPAAD//wMAUEsBAi0AFAAGAAgAAAAhANvh9svuAAAAhQEAABMAAAAAAAAAAAAAAAAA&#10;AAAAAFtDb250ZW50X1R5cGVzXS54bWxQSwECLQAUAAYACAAAACEAWvQsW78AAAAVAQAACwAAAAAA&#10;AAAAAAAAAAAfAQAAX3JlbHMvLnJlbHNQSwECLQAUAAYACAAAACEALTvuxMAAAADbAAAADwAAAAAA&#10;AAAAAAAAAAAHAgAAZHJzL2Rvd25yZXYueG1sUEsFBgAAAAADAAMAtwAAAPQCAAAAAA==&#10;" fillcolor="#eaeaea" strokecolor="#243f60 [1604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7" o:spid="_x0000_s1033" type="#_x0000_t32" style="position:absolute;left:20674;top:17526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yqwQAAANsAAAAPAAAAZHJzL2Rvd25yZXYueG1sRE/NagIx&#10;EL4X+g5hBG81aw+1bo0i/QEPgrj6AMNmTLYmk2WTuuvbG0HobT6+31msBu/EhbrYBFYwnRQgiOug&#10;GzYKjoefl3cQMSFrdIFJwZUirJbPTwssdeh5T5cqGZFDOJaowKbUllLG2pLHOAktceZOofOYMuyM&#10;1B32Odw7+VoUb9Jjw7nBYkuflupz9ecV/O5m8+P5y0xPZlu4feX6g/3ulRqPhvUHiERD+hc/3Bud&#10;58/g/ks+QC5vAAAA//8DAFBLAQItABQABgAIAAAAIQDb4fbL7gAAAIUBAAATAAAAAAAAAAAAAAAA&#10;AAAAAABbQ29udGVudF9UeXBlc10ueG1sUEsBAi0AFAAGAAgAAAAhAFr0LFu/AAAAFQEAAAsAAAAA&#10;AAAAAAAAAAAAHwEAAF9yZWxzLy5yZWxzUEsBAi0AFAAGAAgAAAAhAOzQHKrBAAAA2wAAAA8AAAAA&#10;AAAAAAAAAAAABwIAAGRycy9kb3ducmV2LnhtbFBLBQYAAAAAAwADALcAAAD1AgAAAAA=&#10;" strokecolor="black [3213]" strokeweight="1.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0" o:spid="_x0000_s1034" type="#_x0000_t202" style="position:absolute;left:13531;top:16001;width:9904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Goal line</w:t>
                          </w:r>
                        </w:p>
                      </w:txbxContent>
                    </v:textbox>
                  </v:shape>
                  <v:shape id="Straight Arrow Connector 19" o:spid="_x0000_s1035" type="#_x0000_t32" style="position:absolute;left:41820;top:31571;width:2286;height:2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lowwAAANsAAAAPAAAAZHJzL2Rvd25yZXYueG1sRI/NigIx&#10;EITvgu8QWvAia0YP/swaRUTBgy7+PUDvpHdmcNIZkqjj2xthwVs3VV919WzRmErcyfnSsoJBPwFB&#10;nFldcq7gct58TUD4gKyxskwKnuRhMW+3Zphq++Aj3U8hFzGEfYoKihDqVEqfFWTQ921NHLU/6wyG&#10;uLpcaoePGG4qOUySkTRYcrxQYE2rgrLr6WZijd1hM1mO1j/7Jj+vexc3dpZ/lep2muU3iEBN+Jj/&#10;6a2O3BTev8QB5PwFAAD//wMAUEsBAi0AFAAGAAgAAAAhANvh9svuAAAAhQEAABMAAAAAAAAAAAAA&#10;AAAAAAAAAFtDb250ZW50X1R5cGVzXS54bWxQSwECLQAUAAYACAAAACEAWvQsW78AAAAVAQAACwAA&#10;AAAAAAAAAAAAAAAfAQAAX3JlbHMvLnJlbHNQSwECLQAUAAYACAAAACEAFAcJaMMAAADbAAAADwAA&#10;AAAAAAAAAAAAAAAHAgAAZHJzL2Rvd25yZXYueG1sUEsFBgAAAAADAAMAtwAAAPcCAAAAAA==&#10;" strokecolor="black [3213]" strokeweight="1.5pt">
                    <v:stroke endarrow="open"/>
                  </v:shape>
                  <v:shape id="TextBox 34" o:spid="_x0000_s1036" type="#_x0000_t202" style="position:absolute;left:44010;top:29900;width:1066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Center Circle 4 yard radius</w:t>
                          </w:r>
                        </w:p>
                      </w:txbxContent>
                    </v:textbox>
                  </v:shape>
                  <v:shape id="TextBox 36" o:spid="_x0000_s1037" type="#_x0000_t202" style="position:absolute;left:10578;top:35433;width:1143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Half Way Line</w:t>
                          </w:r>
                        </w:p>
                      </w:txbxContent>
                    </v:textbox>
                  </v:shape>
                  <v:shape id="Straight Arrow Connector 22" o:spid="_x0000_s1038" type="#_x0000_t32" style="position:absolute;left:55726;top:13716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WPxAAAANsAAAAPAAAAZHJzL2Rvd25yZXYueG1sRI9BawIx&#10;FITvBf9DeIK3mnUPtm6NIrYFD4Xi6g94bJ7J1uRl2aTu+u+bQqHHYWa+Ydbb0Ttxoz62gRUs5gUI&#10;4ibolo2C8+n98RlETMgaXWBScKcI283kYY2VDgMf6VYnIzKEY4UKbEpdJWVsLHmM89ARZ+8Seo8p&#10;y95I3eOQ4d7JsiiW0mPLecFiR3tLzbX+9gq+Pp9W5+urWVzMR+GOtRtO9m1QajYddy8gEo3pP/zX&#10;PmgFZQm/X/IPkJsfAAAA//8DAFBLAQItABQABgAIAAAAIQDb4fbL7gAAAIUBAAATAAAAAAAAAAAA&#10;AAAAAAAAAABbQ29udGVudF9UeXBlc10ueG1sUEsBAi0AFAAGAAgAAAAhAFr0LFu/AAAAFQEAAAsA&#10;AAAAAAAAAAAAAAAAHwEAAF9yZWxzLy5yZWxzUEsBAi0AFAAGAAgAAAAhADLLdY/EAAAA2wAAAA8A&#10;AAAAAAAAAAAAAAAABwIAAGRycy9kb3ducmV2LnhtbFBLBQYAAAAAAwADALcAAAD4AgAAAAA=&#10;" strokecolor="black [3213]" strokeweight="1.5pt">
                    <v:stroke endarrow="open"/>
                  </v:shape>
                  <v:shape id="TextBox 48" o:spid="_x0000_s1039" type="#_x0000_t202" style="position:absolute;left:48392;top:10668;width:14474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Touchline / Sideline</w:t>
                          </w:r>
                        </w:p>
                      </w:txbxContent>
                    </v:textbox>
                  </v:shape>
                  <v:shape id="TextBox 54" o:spid="_x0000_s1040" type="#_x0000_t202" style="position:absolute;left:36022;top:15430;width:7620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8 ft. Goal</w:t>
                          </w:r>
                        </w:p>
                      </w:txbxContent>
                    </v:textbox>
                  </v:shape>
                  <v:shape id="TextBox 55" o:spid="_x0000_s1041" type="#_x0000_t202" style="position:absolute;left:36675;top:56483;width:7620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8 ft.Goal</w:t>
                          </w:r>
                        </w:p>
                      </w:txbxContent>
                    </v:textbox>
                  </v:shape>
                  <v:shape id="TextBox 68" o:spid="_x0000_s1042" type="#_x0000_t202" style="position:absolute;left:38772;top:53435;width:228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/>
                  </v:shape>
                  <v:shape id="Straight Arrow Connector 27" o:spid="_x0000_s1043" type="#_x0000_t32" style="position:absolute;left:24484;top:60959;width:780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I8xAAAANsAAAAPAAAAZHJzL2Rvd25yZXYueG1sRI/NisJA&#10;EITvgu8wtOBFzEQPKjGjiCjswV3WnwdoM20SzPSEmVmNb+8sLOyxqK6vuvJ1ZxrxIOdrywomSQqC&#10;uLC65lLB5bwfL0D4gKyxsUwKXuRhver3csy0ffKRHqdQighhn6GCKoQ2k9IXFRn0iW2Jo3ezzmCI&#10;0pVSO3xGuGnkNE1n0mDNsaHClrYVFffTj4lvHL73i81s9/XZlefd6OLmzvJVqeGg2yxBBOrC//Ff&#10;+kMrmM7hd0sEgFy9AQAA//8DAFBLAQItABQABgAIAAAAIQDb4fbL7gAAAIUBAAATAAAAAAAAAAAA&#10;AAAAAAAAAABbQ29udGVudF9UeXBlc10ueG1sUEsBAi0AFAAGAAgAAAAhAFr0LFu/AAAAFQEAAAsA&#10;AAAAAAAAAAAAAAAAHwEAAF9yZWxzLy5yZWxzUEsBAi0AFAAGAAgAAAAhAMS48jzEAAAA2wAAAA8A&#10;AAAAAAAAAAAAAAAABwIAAGRycy9kb3ducmV2LnhtbFBLBQYAAAAAAwADALcAAAD4AgAAAAA=&#10;" strokecolor="black [3213]" strokeweight="1.5pt">
                    <v:stroke endarrow="open"/>
                  </v:shape>
                  <v:shape id="Straight Arrow Connector 28" o:spid="_x0000_s1044" type="#_x0000_t32" style="position:absolute;left:47209;top:60959;width:74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0JlwQAAANsAAAAPAAAAZHJzL2Rvd25yZXYueG1sRE/dasIw&#10;FL4X9g7hDHanqV7o1jWVoRN2IQyrD3BojklnclKazHZvv1wMdvnx/VfbyTtxpyF2gRUsFwUI4jbo&#10;jo2Cy/kwfwYRE7JGF5gU/FCEbf0wq7DUYeQT3ZtkRA7hWKICm1JfShlbSx7jIvTEmbuGwWPKcDBS&#10;DzjmcO/kqijW0mPHucFiTztL7a359gq+Pjcvl9veLK/mWLhT48azfR+Venqc3l5BJJrSv/jP/aEV&#10;rPLY/CX/AFn/AgAA//8DAFBLAQItABQABgAIAAAAIQDb4fbL7gAAAIUBAAATAAAAAAAAAAAAAAAA&#10;AAAAAABbQ29udGVudF9UeXBlc10ueG1sUEsBAi0AFAAGAAgAAAAhAFr0LFu/AAAAFQEAAAsAAAAA&#10;AAAAAAAAAAAAHwEAAF9yZWxzLy5yZWxzUEsBAi0AFAAGAAgAAAAhAFMjQmXBAAAA2wAAAA8AAAAA&#10;AAAAAAAAAAAABwIAAGRycy9kb3ducmV2LnhtbFBLBQYAAAAAAwADALcAAAD1AgAAAAA=&#10;" strokecolor="black [3213]" strokeweight="1.5pt">
                    <v:stroke endarrow="open"/>
                  </v:shape>
                  <v:shape id="TextBox 83" o:spid="_x0000_s1045" type="#_x0000_t202" style="position:absolute;left:31546;top:59339;width:17901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20 yards</w:t>
                          </w:r>
                        </w:p>
                      </w:txbxContent>
                    </v:textbox>
                  </v:shape>
                  <v:line id="Straight Connector 30" o:spid="_x0000_s1046" style="position:absolute;visibility:visible;mso-wrap-style:square" from="23722,60198" to="23722,6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  <v:line id="Straight Connector 31" o:spid="_x0000_s1047" style="position:absolute;visibility:visible;mso-wrap-style:square" from="55726,59721" to="55726,6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zDxQAAANs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A6snzDxQAAANsAAAAP&#10;AAAAAAAAAAAAAAAAAAcCAABkcnMvZG93bnJldi54bWxQSwUGAAAAAAMAAwC3AAAA+QIAAAAA&#10;" strokecolor="black [3213]"/>
                  <v:line id="Straight Connector 32" o:spid="_x0000_s1048" style="position:absolute;visibility:visible;mso-wrap-style:square" from="56869,17526" to="59155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K0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DKYOK0xQAAANsAAAAP&#10;AAAAAAAAAAAAAAAAAAcCAABkcnMvZG93bnJldi54bWxQSwUGAAAAAAMAAwC3AAAA+QIAAAAA&#10;" strokecolor="black [3213]"/>
                  <v:line id="Straight Connector 33" o:spid="_x0000_s1049" style="position:absolute;visibility:visible;mso-wrap-style:square" from="57250,57150" to="59536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shape id="TextBox 113" o:spid="_x0000_s1050" type="#_x0000_t202" style="position:absolute;left:56104;top:24382;width:3888;height: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5AxAAAANsAAAAPAAAAZHJzL2Rvd25yZXYueG1sRI/dagIx&#10;FITvhb5DOAXvNOkqWrZGsQVBKRX8gd4eNqe7i5uTJUnd9e1NoeDlMDPfMItVbxtxJR9qxxpexgoE&#10;ceFMzaWG82kzegURIrLBxjFpuFGA1fJpsMDcuI4PdD3GUiQIhxw1VDG2uZShqMhiGLuWOHk/zluM&#10;SfpSGo9dgttGZkrNpMWa00KFLX1UVFyOv1ZD9r1/V8XFTVX21a23c/Tnw+5T6+Fzv34DEamPj/B/&#10;e2s0TKbw9yX9ALm8AwAA//8DAFBLAQItABQABgAIAAAAIQDb4fbL7gAAAIUBAAATAAAAAAAAAAAA&#10;AAAAAAAAAABbQ29udGVudF9UeXBlc10ueG1sUEsBAi0AFAAGAAgAAAAhAFr0LFu/AAAAFQEAAAsA&#10;AAAAAAAAAAAAAAAAHwEAAF9yZWxzLy5yZWxzUEsBAi0AFAAGAAgAAAAhAIC1LkDEAAAA2wAAAA8A&#10;AAAAAAAAAAAAAAAABwIAAGRycy9kb3ducmV2LnhtbFBLBQYAAAAAAwADALcAAAD4AgAAAAA=&#10;" filled="f" stroked="f">
                    <v:textbox style="layout-flow:vertical;mso-layout-flow-alt:bottom-to-top;mso-fit-shape-to-text:t">
                      <w:txbxContent>
                        <w:p w:rsidR="00037F86" w:rsidRDefault="00037F86" w:rsidP="00037F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30 yards</w:t>
                          </w:r>
                        </w:p>
                      </w:txbxContent>
                    </v:textbox>
                  </v:shape>
                  <v:shape id="Straight Arrow Connector 35" o:spid="_x0000_s1051" type="#_x0000_t32" style="position:absolute;left:58395;top:18288;width:0;height:13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5aAwAAAANsAAAAPAAAAZHJzL2Rvd25yZXYueG1sRI/dagIx&#10;EIXvC32HMAXvalbFUlajSGvBO632AcbNuIluJkuS6vr2RhC8PJyfjzOdd64RZwrRelYw6BcgiCuv&#10;LdcK/nY/758gYkLW2HgmBVeKMJ+9vkyx1P7Cv3TeplrkEY4lKjAptaWUsTLkMPZ9S5y9gw8OU5ah&#10;ljrgJY+7Rg6L4kM6tJwJBlv6MlSdtv8ucxf2OP4Omqvl/mg3weD60KBSvbduMQGRqEvP8KO90gpG&#10;Y7h/yT9Azm4AAAD//wMAUEsBAi0AFAAGAAgAAAAhANvh9svuAAAAhQEAABMAAAAAAAAAAAAAAAAA&#10;AAAAAFtDb250ZW50X1R5cGVzXS54bWxQSwECLQAUAAYACAAAACEAWvQsW78AAAAVAQAACwAAAAAA&#10;AAAAAAAAAAAfAQAAX3JlbHMvLnJlbHNQSwECLQAUAAYACAAAACEAgGOWgMAAAADbAAAADwAAAAAA&#10;AAAAAAAAAAAHAgAAZHJzL2Rvd25yZXYueG1sUEsFBgAAAAADAAMAtwAAAPQCAAAAAA==&#10;" strokecolor="black [3213]">
                    <v:stroke endarrow="open"/>
                  </v:shape>
                  <v:shape id="Straight Arrow Connector 36" o:spid="_x0000_s1052" type="#_x0000_t32" style="position:absolute;left:58395;top:41909;width:0;height:13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8jwAAAANsAAAAPAAAAZHJzL2Rvd25yZXYueG1sRI9bi8Iw&#10;FITfF/wP4Qi+rakWVKpRxAvIvnnB50NzbEubk5LEWv+9WVjYx2FmvmFWm940oiPnK8sKJuMEBHFu&#10;dcWFgtv1+L0A4QOyxsYyKXiTh8168LXCTNsXn6m7hEJECPsMFZQhtJmUPi/JoB/bljh6D+sMhihd&#10;IbXDV4SbRk6TZCYNVhwXSmxpV1JeX55GQcVp4Ok+PdLPoXbz4l53Nr0pNRr22yWIQH34D/+1T1pB&#10;OoPfL/EHyPUHAAD//wMAUEsBAi0AFAAGAAgAAAAhANvh9svuAAAAhQEAABMAAAAAAAAAAAAAAAAA&#10;AAAAAFtDb250ZW50X1R5cGVzXS54bWxQSwECLQAUAAYACAAAACEAWvQsW78AAAAVAQAACwAAAAAA&#10;AAAAAAAAAAAfAQAAX3JlbHMvLnJlbHNQSwECLQAUAAYACAAAACEAxE1/I8AAAADbAAAADwAAAAAA&#10;AAAAAAAAAAAHAgAAZHJzL2Rvd25yZXYueG1sUEsFBgAAAAADAAMAtwAAAPQCAAAAAA==&#10;" strokecolor="black [3213]">
                    <v:stroke endarrow="open"/>
                  </v:shape>
                </v:group>
                <v:shape id="Straight Arrow Connector 5" o:spid="_x0000_s1053" type="#_x0000_t32" style="position:absolute;left:20848;top:36861;width:2241;height: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OfvgAAANoAAAAPAAAAZHJzL2Rvd25yZXYueG1sRE/LisIw&#10;FN0L/kO4ghsZU4VR6RhFRMHFKL4+4E5zpy02NyWJWv/eCILLw3lP542pxI2cLy0rGPQTEMSZ1SXn&#10;Cs6n9dcEhA/IGivLpOBBHuazdmuKqbZ3PtDtGHIRQ9inqKAIoU6l9FlBBn3f1sSR+7fOYIjQ5VI7&#10;vMdwU8lhkoykwZJjQ4E1LQvKLseriTN+9+vJYrTabZv8tOqd3dhZ/lOq22kWPyACNeEjfrs3WsE3&#10;vK5EP8jZEwAA//8DAFBLAQItABQABgAIAAAAIQDb4fbL7gAAAIUBAAATAAAAAAAAAAAAAAAAAAAA&#10;AABbQ29udGVudF9UeXBlc10ueG1sUEsBAi0AFAAGAAgAAAAhAFr0LFu/AAAAFQEAAAsAAAAAAAAA&#10;AAAAAAAAHwEAAF9yZWxzLy5yZWxzUEsBAi0AFAAGAAgAAAAhAH6bk5++AAAA2gAAAA8AAAAAAAAA&#10;AAAAAAAABwIAAGRycy9kb3ducmV2LnhtbFBLBQYAAAAAAwADALcAAADyAgAAAAA=&#10;" strokecolor="black [3213]" strokeweight="1.5pt">
                  <v:stroke endarrow="open"/>
                </v:shape>
                <v:line id="Straight Connector 6" o:spid="_x0000_s1054" style="position:absolute;visibility:visible;mso-wrap-style:square" from="23812,20574" to="5657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oNwQAAANoAAAAPAAAAZHJzL2Rvd25yZXYueG1sRE9Ni8Iw&#10;EL0L/ocwC15kTRVXpBpFREEXD1o9rLehGduyzaQ0Uau/fiMseHy87+m8MaW4Ue0Kywr6vQgEcWp1&#10;wZmC03H9OQbhPLLG0jIpeJCD+azdmmKs7Z0PdEt8JkIIuxgV5N5XsZQuzcmg69mKOHAXWxv0AdaZ&#10;1DXeQ7gp5SCKRtJgwaEhx4qWOaW/ydWEGc/VLj0Nu+Pzz3ezHaweX9c9nZXqfDSLCQhPjX+L/90b&#10;rWAEryvBD3L2BwAA//8DAFBLAQItABQABgAIAAAAIQDb4fbL7gAAAIUBAAATAAAAAAAAAAAAAAAA&#10;AAAAAABbQ29udGVudF9UeXBlc10ueG1sUEsBAi0AFAAGAAgAAAAhAFr0LFu/AAAAFQEAAAsAAAAA&#10;AAAAAAAAAAAAHwEAAF9yZWxzLy5yZWxzUEsBAi0AFAAGAAgAAAAhAFJTeg3BAAAA2gAAAA8AAAAA&#10;AAAAAAAAAAAABwIAAGRycy9kb3ducmV2LnhtbFBLBQYAAAAAAwADALcAAAD1AgAAAAA=&#10;" strokecolor="black [3213]" strokeweight="1.25pt"/>
                <v:line id="Straight Connector 7" o:spid="_x0000_s1055" style="position:absolute;visibility:visible;mso-wrap-style:square" from="24098,54102" to="56864,5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+WwQAAANoAAAAPAAAAZHJzL2Rvd25yZXYueG1sRE/LisIw&#10;FN0P+A/hCm4GTRVHpRpFREEHF74Wurs017bY3JQmavXrJwMDszyc92RWm0I8qHK5ZQXdTgSCOLE6&#10;51TB6bhqj0A4j6yxsEwKXuRgNm18TDDW9sl7ehx8KkIIuxgVZN6XsZQuycig69iSOHBXWxn0AVap&#10;1BU+Q7gpZC+KBtJgzqEhw5IWGSW3w92EGe/lNjn1P0eX83e96S1fX/cdXZRqNev5GISn2v+L/9xr&#10;rWAIv1eCH+T0BwAA//8DAFBLAQItABQABgAIAAAAIQDb4fbL7gAAAIUBAAATAAAAAAAAAAAAAAAA&#10;AAAAAABbQ29udGVudF9UeXBlc10ueG1sUEsBAi0AFAAGAAgAAAAhAFr0LFu/AAAAFQEAAAsAAAAA&#10;AAAAAAAAAAAAHwEAAF9yZWxzLy5yZWxzUEsBAi0AFAAGAAgAAAAhAD0f35bBAAAA2gAAAA8AAAAA&#10;AAAAAAAAAAAABwIAAGRycy9kb3ducmV2LnhtbFBLBQYAAAAAAwADALcAAAD1AgAAAAA=&#10;" strokecolor="black [3213]" strokeweight="1.25pt"/>
                <v:shape id="Straight Arrow Connector 8" o:spid="_x0000_s1056" type="#_x0000_t32" style="position:absolute;left:30480;top:21336;width:0;height:2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NRwAAAANoAAAAPAAAAZHJzL2Rvd25yZXYueG1sRE/LisIw&#10;FN0L/kO4A7MRTX0ydIwiwoigC5+L2d1p7jTF5qY0Uevfm4Xg8nDe03ljS3Gj2heOFfR7CQjizOmC&#10;cwWn40/3C4QPyBpLx6TgQR7ms3Zriql2d97T7RByEUPYp6jAhFClUvrMkEXfcxVx5P5dbTFEWOdS&#10;13iP4baUgySZSIsFxwaDFS0NZZfD1SoYdDZ/u9F+HDjZXjrDya85rzKj1OdHs/gGEagJb/HLvdYK&#10;4tZ4Jd4AOXsCAAD//wMAUEsBAi0AFAAGAAgAAAAhANvh9svuAAAAhQEAABMAAAAAAAAAAAAAAAAA&#10;AAAAAFtDb250ZW50X1R5cGVzXS54bWxQSwECLQAUAAYACAAAACEAWvQsW78AAAAVAQAACwAAAAAA&#10;AAAAAAAAAAAfAQAAX3JlbHMvLnJlbHNQSwECLQAUAAYACAAAACEALgwzUcAAAADaAAAADwAAAAAA&#10;AAAAAAAAAAAHAgAAZHJzL2Rvd25yZXYueG1sUEsFBgAAAAADAAMAtwAAAPQCAAAAAA==&#10;" strokecolor="black [3213]" strokeweight="1.25pt">
                  <v:stroke endarrow="open"/>
                </v:shape>
                <v:shape id="TextBox 98" o:spid="_x0000_s1057" type="#_x0000_t202" style="position:absolute;left:27240;top:23811;width:7617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037F86" w:rsidRDefault="00037F86" w:rsidP="00037F8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 yd line</w:t>
                        </w:r>
                      </w:p>
                    </w:txbxContent>
                  </v:textbox>
                </v:shape>
                <v:shape id="Straight Arrow Connector 10" o:spid="_x0000_s1058" type="#_x0000_t32" style="position:absolute;left:29718;top:51054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s1xQAAANsAAAAPAAAAZHJzL2Rvd25yZXYueG1sRI9Ba8JA&#10;EIXvhf6HZYTe6kYpElJXiYWA0EOpBrG3MTsmwexsyG41/fedg+BthvfmvW+W69F16kpDaD0bmE0T&#10;UMSVty3XBsp98ZqCChHZYueZDPxRgPXq+WmJmfU3/qbrLtZKQjhkaKCJsc+0DlVDDsPU98Sinf3g&#10;MMo61NoOeJNw1+l5kiy0w5alocGePhqqLrtfZ6A/fpU032zT4ict8/zt8HksqpMxL5MxfwcVaYwP&#10;8/16awVf6OUXGUCv/gEAAP//AwBQSwECLQAUAAYACAAAACEA2+H2y+4AAACFAQAAEwAAAAAAAAAA&#10;AAAAAAAAAAAAW0NvbnRlbnRfVHlwZXNdLnhtbFBLAQItABQABgAIAAAAIQBa9CxbvwAAABUBAAAL&#10;AAAAAAAAAAAAAAAAAB8BAABfcmVscy8ucmVsc1BLAQItABQABgAIAAAAIQBiors1xQAAANsAAAAP&#10;AAAAAAAAAAAAAAAAAAcCAABkcnMvZG93bnJldi54bWxQSwUGAAAAAAMAAwC3AAAA+QIAAAAA&#10;" strokecolor="black [3213]" strokeweight="1.25pt">
                  <v:stroke endarrow="open"/>
                </v:shape>
                <v:shape id="TextBox 102" o:spid="_x0000_s1059" type="#_x0000_t202" style="position:absolute;left:26097;top:48193;width:7617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037F86" w:rsidRDefault="00037F86" w:rsidP="00037F8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 yd 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E02EE" w:rsidSect="008F1F13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226008"/>
    <w:lvl w:ilvl="0">
      <w:numFmt w:val="bullet"/>
      <w:lvlText w:val="*"/>
      <w:lvlJc w:val="left"/>
    </w:lvl>
  </w:abstractNum>
  <w:abstractNum w:abstractNumId="1" w15:restartNumberingAfterBreak="0">
    <w:nsid w:val="03E75B2B"/>
    <w:multiLevelType w:val="hybridMultilevel"/>
    <w:tmpl w:val="190A1C80"/>
    <w:lvl w:ilvl="0" w:tplc="87AA1F6E">
      <w:numFmt w:val="bullet"/>
      <w:lvlText w:val=""/>
      <w:lvlJc w:val="left"/>
      <w:pPr>
        <w:ind w:left="258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71"/>
    <w:rsid w:val="00037F86"/>
    <w:rsid w:val="000F20E2"/>
    <w:rsid w:val="001E02EE"/>
    <w:rsid w:val="00356231"/>
    <w:rsid w:val="0062532B"/>
    <w:rsid w:val="00644EA4"/>
    <w:rsid w:val="00810632"/>
    <w:rsid w:val="008F1F13"/>
    <w:rsid w:val="00A3063A"/>
    <w:rsid w:val="00A57D06"/>
    <w:rsid w:val="00E727B6"/>
    <w:rsid w:val="00E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E32DA"/>
  <w15:docId w15:val="{7D5CC3F2-6F50-4ADE-A234-1BAAE423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4EA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7F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D260-A449-42E2-AE1D-147BD4A3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Cunningham</dc:creator>
  <cp:lastModifiedBy>Dawn Cunningham</cp:lastModifiedBy>
  <cp:revision>3</cp:revision>
  <cp:lastPrinted>2014-07-01T03:37:00Z</cp:lastPrinted>
  <dcterms:created xsi:type="dcterms:W3CDTF">2015-06-26T18:53:00Z</dcterms:created>
  <dcterms:modified xsi:type="dcterms:W3CDTF">2016-06-29T01:37:00Z</dcterms:modified>
</cp:coreProperties>
</file>